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8" w:rsidRDefault="00C74602" w:rsidP="00A873B8">
      <w:pPr>
        <w:pStyle w:val="a4"/>
        <w:rPr>
          <w:sz w:val="24"/>
          <w:szCs w:val="24"/>
        </w:rPr>
      </w:pPr>
      <w:r>
        <w:rPr>
          <w:color w:val="000000"/>
          <w:spacing w:val="-5"/>
          <w:sz w:val="19"/>
          <w:szCs w:val="19"/>
        </w:rPr>
        <w:t xml:space="preserve"> </w:t>
      </w:r>
    </w:p>
    <w:p w:rsidR="00A873B8" w:rsidRDefault="00A873B8" w:rsidP="00A873B8">
      <w:pPr>
        <w:shd w:val="clear" w:color="auto" w:fill="FFFFFF"/>
        <w:spacing w:line="240" w:lineRule="exact"/>
        <w:ind w:left="-1701" w:right="-2915" w:firstLine="1701"/>
        <w:jc w:val="both"/>
        <w:rPr>
          <w:rFonts w:eastAsia="Times New Roman" w:cs="Times New Roman"/>
          <w:color w:val="000000"/>
          <w:spacing w:val="-5"/>
          <w:sz w:val="19"/>
          <w:szCs w:val="19"/>
        </w:rPr>
      </w:pPr>
    </w:p>
    <w:p w:rsidR="00A873B8" w:rsidRPr="00BE1892" w:rsidRDefault="00A873B8" w:rsidP="00A873B8">
      <w:pPr>
        <w:pStyle w:val="a4"/>
        <w:jc w:val="center"/>
        <w:rPr>
          <w:b/>
          <w:sz w:val="44"/>
          <w:szCs w:val="44"/>
        </w:rPr>
      </w:pPr>
      <w:r w:rsidRPr="00BE1892">
        <w:rPr>
          <w:b/>
          <w:sz w:val="44"/>
          <w:szCs w:val="44"/>
        </w:rPr>
        <w:t>Мастер – класс</w:t>
      </w:r>
    </w:p>
    <w:p w:rsidR="00A873B8" w:rsidRPr="00BE1892" w:rsidRDefault="00A873B8" w:rsidP="00A873B8">
      <w:pPr>
        <w:pStyle w:val="a4"/>
        <w:jc w:val="center"/>
        <w:rPr>
          <w:b/>
          <w:sz w:val="44"/>
          <w:szCs w:val="44"/>
        </w:rPr>
      </w:pPr>
      <w:r w:rsidRPr="00BE1892">
        <w:rPr>
          <w:b/>
          <w:sz w:val="44"/>
          <w:szCs w:val="44"/>
        </w:rPr>
        <w:t>По теме</w:t>
      </w:r>
      <w:r>
        <w:rPr>
          <w:b/>
          <w:sz w:val="44"/>
          <w:szCs w:val="44"/>
        </w:rPr>
        <w:t>:</w:t>
      </w:r>
      <w:r w:rsidRPr="00BE1892">
        <w:rPr>
          <w:b/>
          <w:sz w:val="44"/>
          <w:szCs w:val="44"/>
        </w:rPr>
        <w:t xml:space="preserve"> «Применение метода </w:t>
      </w:r>
      <w:proofErr w:type="spellStart"/>
      <w:r w:rsidRPr="00BE1892">
        <w:rPr>
          <w:b/>
          <w:sz w:val="44"/>
          <w:szCs w:val="44"/>
        </w:rPr>
        <w:t>синквейн</w:t>
      </w:r>
      <w:proofErr w:type="spellEnd"/>
      <w:r w:rsidRPr="00BE1892">
        <w:rPr>
          <w:b/>
          <w:sz w:val="44"/>
          <w:szCs w:val="44"/>
        </w:rPr>
        <w:t xml:space="preserve"> в развитии речи детей</w:t>
      </w:r>
    </w:p>
    <w:p w:rsidR="00A873B8" w:rsidRDefault="00A873B8" w:rsidP="002B2F7D">
      <w:pPr>
        <w:pStyle w:val="a4"/>
        <w:jc w:val="center"/>
        <w:rPr>
          <w:rStyle w:val="a5"/>
        </w:rPr>
      </w:pPr>
      <w:r w:rsidRPr="00BE1892">
        <w:rPr>
          <w:b/>
          <w:sz w:val="44"/>
          <w:szCs w:val="44"/>
        </w:rPr>
        <w:t>старшего дошкольного возраста»</w:t>
      </w:r>
      <w:r>
        <w:rPr>
          <w:rStyle w:val="a5"/>
        </w:rPr>
        <w:t xml:space="preserve">                                                            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речи является актуальной темой в дошкольном возрасте. Сегодня существует множество методик, с помощью которых можно регулировать процесс развития речи у детей. Расскажу вам о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работала с ними. И на своих занятиях видела положительный результат их действия. Как они помогают в развитии речи?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Что такое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ясно мыслит — тот ясно излагает.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Античная поговорк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способов частичного решения этих проблем. </w:t>
      </w:r>
      <w:proofErr w:type="spellStart"/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используются современными педагогами ДОУ в непосредственной образовательной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деятельносмти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на уроках в школе.</w:t>
      </w:r>
      <w:proofErr w:type="gram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дошкольном возрасте можно учить детей составлять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игры.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Любимые, ласковые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грают, радуют, умиляют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— цветы жизни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строчки похожи на японские лирические стихи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это не японская поэзия. Это —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значит это необычное слово?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слово французское, в переводе означает «стихотворение из пяти строк». 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Сравнительно недавно педагоги стали применять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составить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научиться находить в тексте, в материале главные элементы, делать выводы и заключения, высказывать соё мнение, анализировать, обобщать, вычленять, объединять и кратко излагать.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Правила составления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</w:p>
    <w:p w:rsidR="00A873B8" w:rsidRPr="00BE1892" w:rsidRDefault="00A873B8" w:rsidP="00A87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A873B8" w:rsidRPr="00BE1892" w:rsidRDefault="00A873B8" w:rsidP="00A87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3B8" w:rsidRPr="00BE1892" w:rsidRDefault="00A873B8" w:rsidP="00A87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обычно состоит из трёх глаголов или деепричастий, описывающих действия предмета.</w:t>
      </w:r>
    </w:p>
    <w:p w:rsidR="00A873B8" w:rsidRPr="00BE1892" w:rsidRDefault="00A873B8" w:rsidP="00A87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о чем говорится в тексте.</w:t>
      </w:r>
    </w:p>
    <w:p w:rsidR="00A873B8" w:rsidRPr="00BE1892" w:rsidRDefault="00A873B8" w:rsidP="00A87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это личное выражение автора к теме или повторение сути, синоним.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обязательно.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 </w:t>
      </w:r>
      <w:proofErr w:type="spellStart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«Наша группа».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группа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Весёлая, дружная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чимся, играем, танцуем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любимый дом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— дружные!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пересказать текст и выразить свои мысли.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учить составлять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синквейны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детей, ещё не умеющих читать?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нельзя? Конечно, можно. Детям, которые только изучают буквы и не умеют читать, можно предложить устное 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которые пока не умеют читать: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Условные обозначения:</w:t>
      </w:r>
    </w:p>
    <w:p w:rsidR="00A873B8" w:rsidRPr="00BE1892" w:rsidRDefault="00A873B8" w:rsidP="00A87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слова-предметы (существительные)</w:t>
      </w:r>
    </w:p>
    <w:p w:rsidR="00A873B8" w:rsidRPr="00BE1892" w:rsidRDefault="00A873B8" w:rsidP="00A87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слова-признаки (прилагательные)</w:t>
      </w:r>
    </w:p>
    <w:p w:rsidR="00A873B8" w:rsidRPr="00BE1892" w:rsidRDefault="00A873B8" w:rsidP="00A87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слова-действия (глаголы)</w:t>
      </w:r>
    </w:p>
    <w:p w:rsidR="00A873B8" w:rsidRPr="00BE1892" w:rsidRDefault="00A873B8" w:rsidP="00A873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слова-предметы (существительные)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Составление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похоже на игру, ведь сочинять весело, полезно и легко!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интерес к окружающему миру, развивается речь, мышление, память…..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применяющие в своей работе метод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заметили, что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критического мышления.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целей при составлении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добиться умения выделять главную мысль текста, а также кратко выражать свои мысли. «Значение слова есть феномен мышления»,- писал известный советский психолог Л.С. Выготский в работе «Мышление и речь».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один из эффективных методов развития речи дошкольника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его эффективность и значимость?</w:t>
      </w:r>
    </w:p>
    <w:p w:rsidR="00A873B8" w:rsidRPr="00BE1892" w:rsidRDefault="00A873B8" w:rsidP="00A873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его простота.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составить все.</w:t>
      </w:r>
    </w:p>
    <w:p w:rsidR="00A873B8" w:rsidRPr="00BE1892" w:rsidRDefault="00A873B8" w:rsidP="00A873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 составлении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:rsidR="00A873B8" w:rsidRPr="00BE1892" w:rsidRDefault="00A873B8" w:rsidP="00A873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игровым приемом.</w:t>
      </w:r>
    </w:p>
    <w:p w:rsidR="00A873B8" w:rsidRPr="00BE1892" w:rsidRDefault="00A873B8" w:rsidP="00A873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заключительное задание по пройденному материалу.</w:t>
      </w:r>
    </w:p>
    <w:p w:rsidR="00A873B8" w:rsidRPr="00BE1892" w:rsidRDefault="00A873B8" w:rsidP="00A873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проведения рефлексии, анализа и синтеза полученной информации.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Примеры некоторых </w:t>
      </w:r>
      <w:proofErr w:type="spellStart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синквейнов</w:t>
      </w:r>
      <w:proofErr w:type="spellEnd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составленных дошкольниками: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Котёнок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Чёрненький, пушистенький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грает, спит, ест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мой друг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животное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Дом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Большой, красивый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ащищает, греет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Нужен всем людям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Убежище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Арбуз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Круглый, вкусный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атится, растёт, зреет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 – это большая ягода.</w:t>
      </w: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вместе составить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«Семья»</w:t>
      </w:r>
    </w:p>
    <w:p w:rsidR="00A873B8" w:rsidRPr="00BE1892" w:rsidRDefault="00A873B8" w:rsidP="00A873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A873B8" w:rsidRPr="00BE1892" w:rsidRDefault="00A873B8" w:rsidP="00A873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она? (прекрасная, крепкая, дружная, весёлая, большая)</w:t>
      </w:r>
    </w:p>
    <w:p w:rsidR="00A873B8" w:rsidRPr="00BE1892" w:rsidRDefault="00A873B8" w:rsidP="00A873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она делает? (гордится, заботится, помогает, любит, надеется…)</w:t>
      </w:r>
    </w:p>
    <w:p w:rsidR="00A873B8" w:rsidRPr="00BE1892" w:rsidRDefault="00A873B8" w:rsidP="00A873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семье, афоризм или пословица. 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(Вся семья вместе — и душа на месте.</w:t>
      </w:r>
      <w:proofErr w:type="gram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согласно, так идёт дело прекрасно. 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семью.)</w:t>
      </w:r>
      <w:proofErr w:type="gramEnd"/>
    </w:p>
    <w:p w:rsidR="00A873B8" w:rsidRPr="00BE1892" w:rsidRDefault="00A873B8" w:rsidP="00A873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Синоним, или, как по-другому можно назвать семью (Ячейка общества.</w:t>
      </w:r>
      <w:proofErr w:type="gram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дом! Любимая. 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Родная).</w:t>
      </w:r>
      <w:proofErr w:type="gramEnd"/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составлении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только на темы, хорошо известные детям и обязательно показывать образец.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затруднение, то можно помочь наводящими вопросами.</w:t>
      </w:r>
    </w:p>
    <w:p w:rsidR="00A873B8" w:rsidRPr="00BE1892" w:rsidRDefault="00A873B8" w:rsidP="00A87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работа над ним требует определенного осмысления, словарного </w:t>
      </w:r>
      <w:proofErr w:type="gram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</w:t>
      </w:r>
      <w:proofErr w:type="gram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Выводы о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синквейне</w:t>
      </w:r>
      <w:proofErr w:type="spellEnd"/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французское пятистишие, похожее на японские стихотворения.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пополнить словарный запас.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краткому пересказу.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находить и выделять в большом объеме информации главную мысль.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</w:t>
      </w: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у всех.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развить речь и мышление.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облегчает процесс усвоения понятий и их содержания.</w:t>
      </w:r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также способ контроля и самоконтроля (дети могут сравнить </w:t>
      </w:r>
      <w:proofErr w:type="spellStart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F9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их</w:t>
      </w:r>
      <w:proofErr w:type="gramEnd"/>
    </w:p>
    <w:p w:rsidR="00A873B8" w:rsidRPr="00F945CA" w:rsidRDefault="00A873B8" w:rsidP="00A873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CA">
        <w:rPr>
          <w:rFonts w:ascii="Times New Roman" w:hAnsi="Times New Roman" w:cs="Times New Roman"/>
          <w:sz w:val="24"/>
          <w:szCs w:val="24"/>
        </w:rPr>
        <w:t xml:space="preserve">Процедура составления </w:t>
      </w:r>
      <w:proofErr w:type="spellStart"/>
      <w:r w:rsidRPr="00F945CA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F945CA">
        <w:rPr>
          <w:rFonts w:ascii="Times New Roman" w:hAnsi="Times New Roman" w:cs="Times New Roman"/>
          <w:sz w:val="24"/>
          <w:szCs w:val="24"/>
        </w:rPr>
        <w:t xml:space="preserve"> позволяет гармонично сочетать элементы всех трех основных образовательных систем: </w:t>
      </w:r>
      <w:r w:rsidRPr="00F945CA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информационной, </w:t>
      </w:r>
      <w:proofErr w:type="spellStart"/>
      <w:r w:rsidRPr="00F945CA">
        <w:rPr>
          <w:rFonts w:ascii="Times New Roman" w:hAnsi="Times New Roman" w:cs="Times New Roman"/>
          <w:sz w:val="24"/>
          <w:szCs w:val="24"/>
          <w:u w:val="single"/>
        </w:rPr>
        <w:t>деятельностной</w:t>
      </w:r>
      <w:proofErr w:type="spellEnd"/>
      <w:r w:rsidRPr="00F945CA">
        <w:rPr>
          <w:rFonts w:ascii="Times New Roman" w:hAnsi="Times New Roman" w:cs="Times New Roman"/>
          <w:sz w:val="24"/>
          <w:szCs w:val="24"/>
          <w:u w:val="single"/>
        </w:rPr>
        <w:t xml:space="preserve"> и личностно ориентированной</w:t>
      </w:r>
    </w:p>
    <w:p w:rsidR="00A873B8" w:rsidRPr="002B2F7D" w:rsidRDefault="00A873B8" w:rsidP="00A873B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B2F7D">
        <w:rPr>
          <w:rStyle w:val="a5"/>
          <w:sz w:val="24"/>
          <w:szCs w:val="24"/>
        </w:rPr>
        <w:t xml:space="preserve">Данный метод может легко интегрироваться с другими образовательными областями программы, а простота построения  </w:t>
      </w:r>
      <w:proofErr w:type="spellStart"/>
      <w:r w:rsidRPr="002B2F7D">
        <w:rPr>
          <w:rStyle w:val="a5"/>
          <w:sz w:val="24"/>
          <w:szCs w:val="24"/>
        </w:rPr>
        <w:t>синквейна</w:t>
      </w:r>
      <w:proofErr w:type="spellEnd"/>
      <w:r w:rsidRPr="002B2F7D">
        <w:rPr>
          <w:rStyle w:val="a5"/>
          <w:sz w:val="24"/>
          <w:szCs w:val="24"/>
        </w:rPr>
        <w:t xml:space="preserve">  позволяет быстро получить результат.</w:t>
      </w:r>
      <w:bookmarkStart w:id="0" w:name="_GoBack"/>
      <w:bookmarkEnd w:id="0"/>
    </w:p>
    <w:p w:rsidR="00A873B8" w:rsidRPr="00BE1892" w:rsidRDefault="00A873B8" w:rsidP="00A873B8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Совет: Сделайте с ребёнком копилку </w:t>
      </w:r>
      <w:proofErr w:type="spellStart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синквейнов</w:t>
      </w:r>
      <w:proofErr w:type="spellEnd"/>
      <w:r w:rsidRPr="00BE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стихотворениям, мультфильмам, прочитанным рассказам и сказкам, ситуациям из жизни…</w:t>
      </w:r>
    </w:p>
    <w:p w:rsidR="00A873B8" w:rsidRPr="00BE1892" w:rsidRDefault="00A873B8" w:rsidP="00A873B8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</w:p>
    <w:p w:rsidR="00A873B8" w:rsidRPr="00BE1892" w:rsidRDefault="00A873B8" w:rsidP="00A873B8">
      <w:pPr>
        <w:rPr>
          <w:rStyle w:val="a5"/>
          <w:rFonts w:ascii="Times New Roman" w:hAnsi="Times New Roman"/>
          <w:sz w:val="24"/>
          <w:szCs w:val="24"/>
        </w:rPr>
      </w:pPr>
    </w:p>
    <w:p w:rsidR="00A873B8" w:rsidRPr="00BE1892" w:rsidRDefault="00A873B8" w:rsidP="00A873B8">
      <w:pPr>
        <w:rPr>
          <w:rStyle w:val="a5"/>
          <w:rFonts w:ascii="Times New Roman" w:hAnsi="Times New Roman"/>
          <w:sz w:val="24"/>
          <w:szCs w:val="24"/>
        </w:rPr>
      </w:pPr>
    </w:p>
    <w:p w:rsidR="00A873B8" w:rsidRPr="00BE1892" w:rsidRDefault="00A873B8" w:rsidP="00A873B8">
      <w:pPr>
        <w:rPr>
          <w:rStyle w:val="a5"/>
          <w:rFonts w:ascii="Times New Roman" w:hAnsi="Times New Roman"/>
          <w:sz w:val="24"/>
          <w:szCs w:val="24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A873B8" w:rsidRDefault="00A873B8" w:rsidP="00A873B8">
      <w:pPr>
        <w:rPr>
          <w:rStyle w:val="a5"/>
        </w:rPr>
      </w:pPr>
    </w:p>
    <w:p w:rsidR="00ED1919" w:rsidRDefault="00ED1919"/>
    <w:sectPr w:rsidR="00ED1919" w:rsidSect="00ED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F1B"/>
    <w:multiLevelType w:val="multilevel"/>
    <w:tmpl w:val="9BC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95A42"/>
    <w:multiLevelType w:val="multilevel"/>
    <w:tmpl w:val="98A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633D5"/>
    <w:multiLevelType w:val="multilevel"/>
    <w:tmpl w:val="586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F402B"/>
    <w:multiLevelType w:val="multilevel"/>
    <w:tmpl w:val="01B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25FF8"/>
    <w:multiLevelType w:val="multilevel"/>
    <w:tmpl w:val="061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3B8"/>
    <w:rsid w:val="002B2F7D"/>
    <w:rsid w:val="00A873B8"/>
    <w:rsid w:val="00C74602"/>
    <w:rsid w:val="00E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B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873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A873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User</cp:lastModifiedBy>
  <cp:revision>2</cp:revision>
  <dcterms:created xsi:type="dcterms:W3CDTF">2021-09-02T17:31:00Z</dcterms:created>
  <dcterms:modified xsi:type="dcterms:W3CDTF">2021-09-02T17:31:00Z</dcterms:modified>
</cp:coreProperties>
</file>